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C6" w:rsidRPr="00C43CAB" w:rsidRDefault="009D00C6" w:rsidP="00F37ABB">
      <w:pPr>
        <w:rPr>
          <w:b/>
        </w:rPr>
      </w:pPr>
      <w:r w:rsidRPr="00C43CAB">
        <w:rPr>
          <w:b/>
        </w:rPr>
        <w:t>Wskazówki do wyrobienia legitymacji KU AZS-PWSZ Koszalin</w:t>
      </w:r>
    </w:p>
    <w:p w:rsidR="009D00C6" w:rsidRDefault="009D00C6" w:rsidP="00F37ABB"/>
    <w:p w:rsidR="009826B2" w:rsidRDefault="00F37ABB" w:rsidP="009826B2">
      <w:pPr>
        <w:pStyle w:val="Akapitzlist"/>
        <w:numPr>
          <w:ilvl w:val="0"/>
          <w:numId w:val="1"/>
        </w:numPr>
      </w:pPr>
      <w:r>
        <w:t>Strona główna ZG AZS Warszawa</w:t>
      </w:r>
      <w:r w:rsidR="009826B2">
        <w:t xml:space="preserve">     </w:t>
      </w:r>
      <w:hyperlink r:id="rId5" w:history="1">
        <w:r w:rsidR="009826B2" w:rsidRPr="00BD41F6">
          <w:rPr>
            <w:rStyle w:val="Hipercze"/>
          </w:rPr>
          <w:t>https://azs.waw.pl/legitymacja/</w:t>
        </w:r>
      </w:hyperlink>
    </w:p>
    <w:p w:rsidR="00F37ABB" w:rsidRDefault="00F37ABB" w:rsidP="009826B2">
      <w:pPr>
        <w:pStyle w:val="Akapitzlist"/>
        <w:numPr>
          <w:ilvl w:val="0"/>
          <w:numId w:val="1"/>
        </w:numPr>
      </w:pPr>
      <w:r>
        <w:t>Zakładka legitymacja</w:t>
      </w:r>
    </w:p>
    <w:p w:rsidR="00F37ABB" w:rsidRDefault="00F37ABB" w:rsidP="00F37ABB">
      <w:pPr>
        <w:pStyle w:val="Akapitzlist"/>
        <w:numPr>
          <w:ilvl w:val="0"/>
          <w:numId w:val="1"/>
        </w:numPr>
      </w:pPr>
      <w:r>
        <w:t xml:space="preserve">Dołącz do nas </w:t>
      </w:r>
      <w:proofErr w:type="spellStart"/>
      <w:r>
        <w:t>on-line</w:t>
      </w:r>
      <w:proofErr w:type="spellEnd"/>
      <w:r w:rsidR="009826B2">
        <w:t xml:space="preserve">  </w:t>
      </w:r>
      <w:hyperlink r:id="rId6" w:history="1">
        <w:r w:rsidR="009826B2" w:rsidRPr="00BD41F6">
          <w:rPr>
            <w:rStyle w:val="Hipercze"/>
          </w:rPr>
          <w:t>https://azs.sorga.pl/rekrutacja#Czlonkowie</w:t>
        </w:r>
      </w:hyperlink>
    </w:p>
    <w:p w:rsidR="00F37ABB" w:rsidRDefault="00F37ABB" w:rsidP="009826B2">
      <w:pPr>
        <w:pStyle w:val="Akapitzlist"/>
        <w:numPr>
          <w:ilvl w:val="0"/>
          <w:numId w:val="1"/>
        </w:numPr>
      </w:pPr>
      <w:r>
        <w:t>Postępuj wg wskazówek.</w:t>
      </w:r>
    </w:p>
    <w:p w:rsidR="001A39E8" w:rsidRDefault="001A39E8" w:rsidP="001A39E8">
      <w:pPr>
        <w:pStyle w:val="Akapitzlist"/>
        <w:numPr>
          <w:ilvl w:val="0"/>
          <w:numId w:val="2"/>
        </w:numPr>
      </w:pPr>
      <w:r>
        <w:t>Należy przygotować elektroniczną wersję zdjęcia</w:t>
      </w:r>
    </w:p>
    <w:p w:rsidR="001A39E8" w:rsidRDefault="001A39E8" w:rsidP="001A39E8">
      <w:pPr>
        <w:pStyle w:val="Akapitzlist"/>
        <w:numPr>
          <w:ilvl w:val="0"/>
          <w:numId w:val="2"/>
        </w:numPr>
      </w:pPr>
      <w:r>
        <w:t>Studenci powinni wybierać legitymację ISIC</w:t>
      </w:r>
    </w:p>
    <w:p w:rsidR="001A39E8" w:rsidRDefault="001A39E8" w:rsidP="001A39E8">
      <w:pPr>
        <w:pStyle w:val="Akapitzlist"/>
        <w:numPr>
          <w:ilvl w:val="0"/>
          <w:numId w:val="2"/>
        </w:numPr>
      </w:pPr>
      <w:r>
        <w:t>Wykładowcy powinni wybierać legitymację ITIC- należy wówczas przygotować skan</w:t>
      </w:r>
      <w:r w:rsidR="009D00C6">
        <w:t xml:space="preserve"> zaświadczenia o zatrudnieniu w</w:t>
      </w:r>
      <w:bookmarkStart w:id="0" w:name="_GoBack"/>
      <w:bookmarkEnd w:id="0"/>
      <w:r>
        <w:t xml:space="preserve"> PWSZ Koszalin.</w:t>
      </w:r>
    </w:p>
    <w:p w:rsidR="001A39E8" w:rsidRDefault="001A39E8" w:rsidP="001A39E8">
      <w:pPr>
        <w:pStyle w:val="Akapitzlist"/>
        <w:numPr>
          <w:ilvl w:val="0"/>
          <w:numId w:val="2"/>
        </w:numPr>
      </w:pPr>
      <w:r>
        <w:t>System przekierowuje do płatności -składka na rok 2020/21 wynosi 40zł przy sumie ubezpieczenia 6500</w:t>
      </w:r>
      <w:r w:rsidR="00C43CAB">
        <w:t xml:space="preserve"> zł</w:t>
      </w:r>
      <w:r>
        <w:t>.</w:t>
      </w:r>
    </w:p>
    <w:p w:rsidR="001A39E8" w:rsidRDefault="001A39E8" w:rsidP="001A39E8">
      <w:pPr>
        <w:pStyle w:val="Akapitzlist"/>
        <w:numPr>
          <w:ilvl w:val="0"/>
          <w:numId w:val="2"/>
        </w:numPr>
      </w:pPr>
      <w:r>
        <w:t>Opłata za przesyłanie legitymacji w przypadku wyboru wersji elektronicznej i fizycznej wynosi 18 zł.</w:t>
      </w:r>
    </w:p>
    <w:p w:rsidR="001A39E8" w:rsidRDefault="001A39E8" w:rsidP="001A39E8">
      <w:r>
        <w:t xml:space="preserve">W przypadku pytań proszę o kontakt </w:t>
      </w:r>
      <w:r w:rsidR="009D00C6">
        <w:t>Agnieszka Połaniecka tel.</w:t>
      </w:r>
      <w:r>
        <w:t>604863533</w:t>
      </w:r>
    </w:p>
    <w:sectPr w:rsidR="001A39E8" w:rsidSect="0026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2B3"/>
    <w:multiLevelType w:val="hybridMultilevel"/>
    <w:tmpl w:val="ADC4D3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722271"/>
    <w:multiLevelType w:val="hybridMultilevel"/>
    <w:tmpl w:val="99CC96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6F0ADC"/>
    <w:multiLevelType w:val="hybridMultilevel"/>
    <w:tmpl w:val="5B704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7ABB"/>
    <w:rsid w:val="001A39E8"/>
    <w:rsid w:val="0024021F"/>
    <w:rsid w:val="0026048D"/>
    <w:rsid w:val="009826B2"/>
    <w:rsid w:val="009D00C6"/>
    <w:rsid w:val="00C43CAB"/>
    <w:rsid w:val="00F3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6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s.sorga.pl/rekrutacja#Czlonkowie" TargetMode="External"/><Relationship Id="rId5" Type="http://schemas.openxmlformats.org/officeDocument/2006/relationships/hyperlink" Target="https://azs.waw.pl/legitymac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Beata Żuber</cp:lastModifiedBy>
  <cp:revision>2</cp:revision>
  <dcterms:created xsi:type="dcterms:W3CDTF">2020-12-09T21:48:00Z</dcterms:created>
  <dcterms:modified xsi:type="dcterms:W3CDTF">2020-12-09T21:48:00Z</dcterms:modified>
</cp:coreProperties>
</file>